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30" w:rsidRPr="00A13827" w:rsidRDefault="00E42B30" w:rsidP="00B30815">
      <w:pPr>
        <w:jc w:val="center"/>
        <w:rPr>
          <w:b/>
          <w:bCs/>
        </w:rPr>
      </w:pPr>
      <w:r w:rsidRPr="00A13827">
        <w:rPr>
          <w:b/>
          <w:bCs/>
        </w:rPr>
        <w:t>Викторина для учащихся 9-11 класса</w:t>
      </w:r>
      <w:r w:rsidR="00A13827" w:rsidRPr="00A13827">
        <w:rPr>
          <w:b/>
          <w:bCs/>
        </w:rPr>
        <w:t xml:space="preserve"> </w:t>
      </w:r>
      <w:proofErr w:type="gramStart"/>
      <w:r w:rsidR="00A13827" w:rsidRPr="00A13827">
        <w:rPr>
          <w:b/>
          <w:bCs/>
        </w:rPr>
        <w:t>на</w:t>
      </w:r>
      <w:proofErr w:type="gramEnd"/>
    </w:p>
    <w:p w:rsidR="00E42B30" w:rsidRPr="00A13827" w:rsidRDefault="00A13827" w:rsidP="00B30815">
      <w:pPr>
        <w:jc w:val="center"/>
        <w:rPr>
          <w:b/>
          <w:bCs/>
        </w:rPr>
      </w:pPr>
      <w:r w:rsidRPr="00A13827">
        <w:rPr>
          <w:b/>
          <w:bCs/>
        </w:rPr>
        <w:t>тему</w:t>
      </w:r>
      <w:r w:rsidR="00E42B30" w:rsidRPr="00A13827">
        <w:rPr>
          <w:b/>
          <w:bCs/>
        </w:rPr>
        <w:t xml:space="preserve"> «Избирательное право. Избирательный процесс»</w:t>
      </w:r>
    </w:p>
    <w:p w:rsidR="00A13827" w:rsidRPr="00A13827" w:rsidRDefault="00A13827" w:rsidP="00A13827">
      <w:pPr>
        <w:pStyle w:val="12"/>
        <w:keepNext/>
        <w:keepLines/>
        <w:shd w:val="clear" w:color="auto" w:fill="auto"/>
        <w:spacing w:after="0" w:line="240" w:lineRule="auto"/>
        <w:jc w:val="center"/>
        <w:rPr>
          <w:b/>
          <w:bCs/>
          <w:sz w:val="24"/>
          <w:szCs w:val="24"/>
        </w:rPr>
      </w:pPr>
      <w:r w:rsidRPr="00A13827">
        <w:rPr>
          <w:b/>
          <w:bCs/>
          <w:sz w:val="24"/>
          <w:szCs w:val="24"/>
        </w:rPr>
        <w:t>(Верхнекамский район Кировской области)</w:t>
      </w:r>
    </w:p>
    <w:p w:rsidR="00E42B30" w:rsidRPr="00A13827" w:rsidRDefault="00E42B30" w:rsidP="00B30815">
      <w:pPr>
        <w:jc w:val="center"/>
        <w:rPr>
          <w:b/>
          <w:bCs/>
        </w:rPr>
      </w:pPr>
    </w:p>
    <w:p w:rsidR="00E42B30" w:rsidRPr="00A13827" w:rsidRDefault="00A13827" w:rsidP="00A13827">
      <w:pPr>
        <w:tabs>
          <w:tab w:val="left" w:pos="4152"/>
        </w:tabs>
        <w:rPr>
          <w:i/>
          <w:iCs/>
        </w:rPr>
      </w:pPr>
      <w:r w:rsidRPr="00A13827">
        <w:t xml:space="preserve">                        </w:t>
      </w:r>
      <w:r w:rsidR="00E42B30" w:rsidRPr="00A13827">
        <w:t xml:space="preserve">                           </w:t>
      </w:r>
      <w:r w:rsidR="00E42B30" w:rsidRPr="00A13827">
        <w:rPr>
          <w:i/>
          <w:iCs/>
        </w:rPr>
        <w:t xml:space="preserve"> </w:t>
      </w:r>
    </w:p>
    <w:p w:rsidR="00E42B30" w:rsidRPr="00A13827" w:rsidRDefault="00E42B30" w:rsidP="00B30815">
      <w:pPr>
        <w:pStyle w:val="a4"/>
        <w:spacing w:before="0" w:beforeAutospacing="0" w:after="0" w:afterAutospacing="0"/>
        <w:jc w:val="both"/>
      </w:pPr>
      <w:r w:rsidRPr="00A13827">
        <w:rPr>
          <w:b/>
          <w:bCs/>
        </w:rPr>
        <w:t>Цели:</w:t>
      </w:r>
      <w:r w:rsidRPr="00A13827">
        <w:t xml:space="preserve"> 1. Проверить знания учащихся по теме «Избирательное право»</w:t>
      </w:r>
    </w:p>
    <w:p w:rsidR="00E42B30" w:rsidRPr="00A13827" w:rsidRDefault="00E42B30" w:rsidP="00B30815">
      <w:pPr>
        <w:pStyle w:val="a4"/>
        <w:spacing w:before="0" w:beforeAutospacing="0" w:after="0" w:afterAutospacing="0"/>
        <w:jc w:val="both"/>
      </w:pPr>
      <w:r w:rsidRPr="00A13827">
        <w:t xml:space="preserve">2. Закрепить знания об основных принципах участия граждан в выборах, о значении участия граждан в выборах. </w:t>
      </w:r>
    </w:p>
    <w:p w:rsidR="00E42B30" w:rsidRPr="00A13827" w:rsidRDefault="00E42B30" w:rsidP="00B30815">
      <w:pPr>
        <w:pStyle w:val="a4"/>
        <w:spacing w:before="0" w:beforeAutospacing="0" w:after="0" w:afterAutospacing="0"/>
        <w:jc w:val="both"/>
      </w:pPr>
      <w:r w:rsidRPr="00A13827">
        <w:t xml:space="preserve">3. Воспитывать гражданские и патриотические ценности, взгляды и убеждения. </w:t>
      </w:r>
    </w:p>
    <w:p w:rsidR="00E42B30" w:rsidRPr="00A13827" w:rsidRDefault="00E42B30" w:rsidP="004371FE">
      <w:pPr>
        <w:jc w:val="both"/>
        <w:rPr>
          <w:i/>
          <w:iCs/>
        </w:rPr>
      </w:pPr>
      <w:r w:rsidRPr="00A13827">
        <w:rPr>
          <w:b/>
          <w:bCs/>
        </w:rPr>
        <w:t xml:space="preserve">Оформление: </w:t>
      </w:r>
      <w:r w:rsidRPr="00A13827">
        <w:t xml:space="preserve">в классе размещены </w:t>
      </w:r>
      <w:r w:rsidR="004371FE">
        <w:t xml:space="preserve">тематические </w:t>
      </w:r>
      <w:r w:rsidRPr="00A13827">
        <w:t>плакаты</w:t>
      </w:r>
      <w:r w:rsidRPr="00A13827">
        <w:rPr>
          <w:i/>
          <w:iCs/>
        </w:rPr>
        <w:t xml:space="preserve"> </w:t>
      </w:r>
    </w:p>
    <w:p w:rsidR="00E42B30" w:rsidRPr="00A13827" w:rsidRDefault="00E42B30" w:rsidP="00B30815">
      <w:pPr>
        <w:ind w:left="360"/>
        <w:jc w:val="both"/>
        <w:rPr>
          <w:i/>
          <w:iCs/>
        </w:rPr>
      </w:pPr>
    </w:p>
    <w:p w:rsidR="00E42B30" w:rsidRPr="00A13827" w:rsidRDefault="00E42B30" w:rsidP="00B30815">
      <w:pPr>
        <w:ind w:left="360"/>
        <w:jc w:val="both"/>
        <w:rPr>
          <w:b/>
          <w:bCs/>
        </w:rPr>
      </w:pPr>
      <w:r w:rsidRPr="00A13827">
        <w:rPr>
          <w:b/>
          <w:bCs/>
        </w:rPr>
        <w:t>Ход викторины:</w:t>
      </w:r>
    </w:p>
    <w:p w:rsidR="00E42B30" w:rsidRPr="00A13827" w:rsidRDefault="00E42B30" w:rsidP="00B30815">
      <w:pPr>
        <w:ind w:left="360"/>
        <w:jc w:val="both"/>
        <w:rPr>
          <w:b/>
          <w:bCs/>
        </w:rPr>
      </w:pPr>
    </w:p>
    <w:p w:rsidR="00E42B30" w:rsidRPr="00584BCC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>1. Объявление темы и целей мероприятия.</w:t>
      </w:r>
      <w:r w:rsidRPr="00A13827">
        <w:t xml:space="preserve"> </w:t>
      </w:r>
    </w:p>
    <w:p w:rsidR="00E42B30" w:rsidRPr="00A13827" w:rsidRDefault="00E42B30" w:rsidP="00B30815">
      <w:pPr>
        <w:ind w:firstLine="708"/>
        <w:jc w:val="both"/>
      </w:pPr>
      <w:r w:rsidRPr="00A13827">
        <w:t xml:space="preserve">Совсем скоро вы станете </w:t>
      </w:r>
      <w:proofErr w:type="gramStart"/>
      <w:r w:rsidRPr="00A13827">
        <w:t>обладать правом выбирать</w:t>
      </w:r>
      <w:proofErr w:type="gramEnd"/>
      <w:r w:rsidRPr="00A13827">
        <w:t xml:space="preserve"> и быть избранным. Сегодня мы с вами проверим ваши знания по этому вопросу.</w:t>
      </w: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>2. Представление команд: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 </w:t>
      </w:r>
      <w:r w:rsidRPr="00A13827">
        <w:t>представьте</w:t>
      </w:r>
    </w:p>
    <w:p w:rsidR="00E42B30" w:rsidRPr="00A13827" w:rsidRDefault="00E42B30" w:rsidP="00B30815">
      <w:pPr>
        <w:jc w:val="both"/>
      </w:pPr>
      <w:r w:rsidRPr="00A13827">
        <w:t>а) название команды;</w:t>
      </w:r>
    </w:p>
    <w:p w:rsidR="00E42B30" w:rsidRPr="00A13827" w:rsidRDefault="00E42B30" w:rsidP="00B30815">
      <w:pPr>
        <w:jc w:val="both"/>
      </w:pPr>
      <w:r w:rsidRPr="00A13827">
        <w:t>б) девиз.</w:t>
      </w:r>
    </w:p>
    <w:p w:rsidR="00E42B30" w:rsidRPr="00A13827" w:rsidRDefault="00E42B30" w:rsidP="00B30815">
      <w:pPr>
        <w:jc w:val="both"/>
      </w:pPr>
      <w:r w:rsidRPr="00A13827">
        <w:t>Например:</w:t>
      </w:r>
    </w:p>
    <w:p w:rsidR="00E42B30" w:rsidRPr="00A13827" w:rsidRDefault="00E42B30" w:rsidP="00B30815">
      <w:pPr>
        <w:tabs>
          <w:tab w:val="center" w:pos="4677"/>
        </w:tabs>
        <w:jc w:val="both"/>
      </w:pPr>
      <w:r w:rsidRPr="00A13827">
        <w:t>Команда «Знатоки»</w:t>
      </w:r>
      <w:r w:rsidRPr="00A13827">
        <w:tab/>
        <w:t xml:space="preserve">; девиз: «Знатоки непобедимы,  голосуем мы едино!»                                 </w:t>
      </w:r>
    </w:p>
    <w:p w:rsidR="00E42B30" w:rsidRPr="00A13827" w:rsidRDefault="00E42B30" w:rsidP="00B30815">
      <w:pPr>
        <w:tabs>
          <w:tab w:val="center" w:pos="4677"/>
        </w:tabs>
        <w:jc w:val="both"/>
      </w:pPr>
      <w:r w:rsidRPr="00A13827">
        <w:t xml:space="preserve">Команда «Граждане России», девиз: «Гражданами России быть, а не казаться!»                   </w:t>
      </w: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 xml:space="preserve">3. </w:t>
      </w:r>
      <w:r w:rsidRPr="00A13827">
        <w:rPr>
          <w:b/>
          <w:bCs/>
          <w:u w:val="single"/>
        </w:rPr>
        <w:t>1 конкурс</w:t>
      </w:r>
      <w:r w:rsidRPr="00A13827">
        <w:rPr>
          <w:b/>
          <w:bCs/>
        </w:rPr>
        <w:t xml:space="preserve"> «Разминка»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 Кто больше напишет слов, связанных с понятием «выборы» за 2 мин</w:t>
      </w:r>
      <w:r w:rsidRPr="00A13827">
        <w:t>.</w:t>
      </w:r>
    </w:p>
    <w:p w:rsidR="00E42B30" w:rsidRPr="00A13827" w:rsidRDefault="00E42B30" w:rsidP="00B30815">
      <w:pPr>
        <w:jc w:val="both"/>
      </w:pPr>
      <w:r w:rsidRPr="00A13827">
        <w:t>Например: бюллетень, голосование, агитация, урна и т.д.</w:t>
      </w: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t xml:space="preserve">(слова пишутся на листочках и сдаются жюри) </w:t>
      </w:r>
      <w:r w:rsidRPr="00A13827">
        <w:rPr>
          <w:b/>
          <w:bCs/>
          <w:u w:val="single"/>
        </w:rPr>
        <w:t>Каждое слово – 1 балл</w:t>
      </w: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 xml:space="preserve">4. </w:t>
      </w:r>
      <w:r w:rsidRPr="00A13827">
        <w:rPr>
          <w:b/>
          <w:bCs/>
          <w:u w:val="single"/>
        </w:rPr>
        <w:t xml:space="preserve">2 конкурс </w:t>
      </w:r>
      <w:r w:rsidRPr="00A13827">
        <w:rPr>
          <w:b/>
          <w:bCs/>
        </w:rPr>
        <w:t xml:space="preserve"> «Домашнее задание. Представление и защита плакатов»</w:t>
      </w: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t xml:space="preserve">Команды защищают свои плакаты посвященные теме «Все на выборы» </w:t>
      </w:r>
      <w:r w:rsidRPr="00A13827">
        <w:rPr>
          <w:b/>
          <w:bCs/>
          <w:u w:val="single"/>
        </w:rPr>
        <w:t>Максимальное количество баллов – 10</w:t>
      </w:r>
    </w:p>
    <w:p w:rsidR="00E42B30" w:rsidRPr="00A13827" w:rsidRDefault="00E42B30" w:rsidP="00B30815">
      <w:pPr>
        <w:jc w:val="both"/>
        <w:rPr>
          <w:b/>
          <w:bCs/>
          <w:u w:val="single"/>
        </w:rPr>
      </w:pP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 xml:space="preserve">5. </w:t>
      </w:r>
      <w:r w:rsidRPr="00A13827">
        <w:rPr>
          <w:b/>
          <w:bCs/>
          <w:u w:val="single"/>
        </w:rPr>
        <w:t xml:space="preserve">3 конкурс </w:t>
      </w:r>
      <w:r w:rsidRPr="00A13827">
        <w:rPr>
          <w:b/>
          <w:bCs/>
        </w:rPr>
        <w:t xml:space="preserve">  Решение тестов (за каждый правильный ответ 1 балл)</w:t>
      </w:r>
    </w:p>
    <w:p w:rsidR="00E42B30" w:rsidRPr="00A13827" w:rsidRDefault="00E42B30" w:rsidP="00B30815">
      <w:pPr>
        <w:jc w:val="both"/>
      </w:pPr>
      <w:r w:rsidRPr="00A13827">
        <w:t>Команды листочки с ответами сдают жюри.</w:t>
      </w: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1. Что такое активное избирательное право?</w:t>
      </w:r>
    </w:p>
    <w:p w:rsidR="00E42B30" w:rsidRPr="00A13827" w:rsidRDefault="00E42B30" w:rsidP="00B30815">
      <w:pPr>
        <w:jc w:val="both"/>
      </w:pPr>
      <w:r w:rsidRPr="00A13827">
        <w:t>А)</w:t>
      </w:r>
      <w:r w:rsidRPr="00A13827">
        <w:rPr>
          <w:color w:val="000080"/>
        </w:rPr>
        <w:t xml:space="preserve"> </w:t>
      </w:r>
      <w:r w:rsidRPr="00A13827">
        <w:t xml:space="preserve">право граждан РФ избирать органы государственной власти </w:t>
      </w:r>
    </w:p>
    <w:p w:rsidR="00E42B30" w:rsidRPr="00A13827" w:rsidRDefault="00E42B30" w:rsidP="00B30815">
      <w:pPr>
        <w:jc w:val="both"/>
      </w:pPr>
      <w:r w:rsidRPr="00A13827">
        <w:t>Б) право граждан РФ быть избранными в органы государственной власти</w:t>
      </w:r>
    </w:p>
    <w:p w:rsidR="00E42B30" w:rsidRPr="00A13827" w:rsidRDefault="00E42B30" w:rsidP="00B30815">
      <w:pPr>
        <w:jc w:val="both"/>
      </w:pPr>
      <w:r w:rsidRPr="00A13827">
        <w:t>В) право граждан РФ избирать и  быть избранными в органы государственной власти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2. Что такое пассивное избирательное право?</w:t>
      </w:r>
    </w:p>
    <w:p w:rsidR="00E42B30" w:rsidRPr="00A13827" w:rsidRDefault="00E42B30" w:rsidP="00B30815">
      <w:pPr>
        <w:pStyle w:val="5"/>
        <w:jc w:val="both"/>
      </w:pPr>
      <w:r w:rsidRPr="00A13827">
        <w:t>А) право граждан РФ избирать органы государственной власти</w:t>
      </w:r>
    </w:p>
    <w:p w:rsidR="00E42B30" w:rsidRPr="00A13827" w:rsidRDefault="00E42B30" w:rsidP="00B30815">
      <w:pPr>
        <w:pStyle w:val="5"/>
        <w:jc w:val="both"/>
        <w:rPr>
          <w:color w:val="000080"/>
        </w:rPr>
      </w:pPr>
      <w:r w:rsidRPr="00A13827">
        <w:t>Б) право граждан РФ быть избранными в органы государственной власти</w:t>
      </w:r>
    </w:p>
    <w:p w:rsidR="00E42B30" w:rsidRPr="00A13827" w:rsidRDefault="00E42B30" w:rsidP="00B30815">
      <w:pPr>
        <w:jc w:val="both"/>
      </w:pPr>
      <w:r w:rsidRPr="00A13827">
        <w:t>В) право граждан РФ избирать и  быть избранными в органы государственной власти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3. В каком возрасте гражданин РФ может быть избран Президентом?</w:t>
      </w:r>
    </w:p>
    <w:p w:rsidR="00E42B30" w:rsidRPr="00A13827" w:rsidRDefault="00E42B30" w:rsidP="00B30815">
      <w:pPr>
        <w:jc w:val="both"/>
      </w:pPr>
      <w:r w:rsidRPr="00A13827">
        <w:t>А) 18 лет</w:t>
      </w:r>
    </w:p>
    <w:p w:rsidR="00E42B30" w:rsidRPr="00A13827" w:rsidRDefault="00E42B30" w:rsidP="00B30815">
      <w:pPr>
        <w:jc w:val="both"/>
      </w:pPr>
      <w:r w:rsidRPr="00A13827">
        <w:t>Б) 25 лет</w:t>
      </w:r>
    </w:p>
    <w:p w:rsidR="00E42B30" w:rsidRPr="00A13827" w:rsidRDefault="00E42B30" w:rsidP="00B30815">
      <w:pPr>
        <w:jc w:val="both"/>
      </w:pPr>
      <w:r w:rsidRPr="00A13827">
        <w:t>В) 35 лет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4. Кто такие наблюдатели на избирательных участках?</w:t>
      </w:r>
    </w:p>
    <w:p w:rsidR="00E42B30" w:rsidRPr="00A13827" w:rsidRDefault="00E42B30" w:rsidP="00B30815">
      <w:pPr>
        <w:jc w:val="both"/>
      </w:pPr>
      <w:r w:rsidRPr="00A13827">
        <w:t xml:space="preserve">А) граждане РФ, уполномоченные осуществлять наблюдение за </w:t>
      </w:r>
      <w:r w:rsidR="00E22B1B">
        <w:t xml:space="preserve">ходом </w:t>
      </w:r>
      <w:r w:rsidRPr="00A13827">
        <w:t>проведения голосования, подсчета голосов, установлением его итогов</w:t>
      </w:r>
    </w:p>
    <w:p w:rsidR="00E42B30" w:rsidRPr="00A13827" w:rsidRDefault="00E42B30" w:rsidP="00B30815">
      <w:pPr>
        <w:jc w:val="both"/>
      </w:pPr>
      <w:r w:rsidRPr="00A13827">
        <w:lastRenderedPageBreak/>
        <w:t>Б) граждане РФ, уполномоченные осуществлять помощь в заполнении избирательных бюллетеней</w:t>
      </w:r>
    </w:p>
    <w:p w:rsidR="00E42B30" w:rsidRPr="00A13827" w:rsidRDefault="00E42B30" w:rsidP="00B30815">
      <w:pPr>
        <w:jc w:val="both"/>
      </w:pPr>
      <w:r w:rsidRPr="00A13827">
        <w:t>В) граждане РФ, уполномоченные осуществлять помощь в выборе кандидата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5. Когда впервые был всенародно избран Президент России?</w:t>
      </w:r>
    </w:p>
    <w:p w:rsidR="00E42B30" w:rsidRPr="00A13827" w:rsidRDefault="00E42B30" w:rsidP="00B30815">
      <w:pPr>
        <w:jc w:val="both"/>
      </w:pPr>
      <w:r w:rsidRPr="00A13827">
        <w:t>А) 1990 год</w:t>
      </w:r>
    </w:p>
    <w:p w:rsidR="00E42B30" w:rsidRPr="00A13827" w:rsidRDefault="00E42B30" w:rsidP="00B30815">
      <w:pPr>
        <w:jc w:val="both"/>
      </w:pPr>
      <w:r w:rsidRPr="00A13827">
        <w:t>Б) 1991 год</w:t>
      </w:r>
    </w:p>
    <w:p w:rsidR="00E42B30" w:rsidRPr="00A13827" w:rsidRDefault="00E42B30" w:rsidP="00B30815">
      <w:pPr>
        <w:jc w:val="both"/>
      </w:pPr>
      <w:r w:rsidRPr="00A13827">
        <w:t>В) 1993 год</w:t>
      </w:r>
    </w:p>
    <w:p w:rsidR="00E42B30" w:rsidRPr="00A13827" w:rsidRDefault="00E42B30" w:rsidP="00B30815">
      <w:pPr>
        <w:jc w:val="both"/>
      </w:pPr>
      <w:r w:rsidRPr="00A13827">
        <w:t>Г) 2000 год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6. Как избирались депутаты Государственной Думы 2-го декабря 2007 года?</w:t>
      </w:r>
    </w:p>
    <w:p w:rsidR="00E42B30" w:rsidRPr="00A13827" w:rsidRDefault="00E42B30" w:rsidP="00B30815">
      <w:pPr>
        <w:jc w:val="both"/>
      </w:pPr>
      <w:r w:rsidRPr="00A13827">
        <w:t>А) 50% - по партийным спискам, и 50% - по одномандатным округам</w:t>
      </w:r>
    </w:p>
    <w:p w:rsidR="00E42B30" w:rsidRPr="00A13827" w:rsidRDefault="00E42B30" w:rsidP="00B30815">
      <w:pPr>
        <w:jc w:val="both"/>
      </w:pPr>
      <w:r w:rsidRPr="00A13827">
        <w:t>Б) только по одномандатным округам</w:t>
      </w:r>
    </w:p>
    <w:p w:rsidR="00E42B30" w:rsidRPr="00A13827" w:rsidRDefault="00E42B30" w:rsidP="00B30815">
      <w:pPr>
        <w:jc w:val="both"/>
      </w:pPr>
      <w:r w:rsidRPr="00A13827">
        <w:t>В) только по партийным спискам</w:t>
      </w:r>
    </w:p>
    <w:p w:rsidR="00E42B30" w:rsidRPr="00A13827" w:rsidRDefault="00E42B30" w:rsidP="00B30815">
      <w:pPr>
        <w:jc w:val="both"/>
      </w:pPr>
      <w:r w:rsidRPr="00A13827">
        <w:t>Г) 70% - по партийным спискам, 30% - по одномандатным округам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7. По Конституции РФ периодичность выборов в Государственную Думу составляет:</w:t>
      </w:r>
    </w:p>
    <w:p w:rsidR="00E42B30" w:rsidRPr="00A13827" w:rsidRDefault="00E42B30" w:rsidP="00B30815">
      <w:pPr>
        <w:jc w:val="both"/>
      </w:pPr>
      <w:r w:rsidRPr="00A13827">
        <w:t>А) четыре года</w:t>
      </w:r>
    </w:p>
    <w:p w:rsidR="00E42B30" w:rsidRPr="00A13827" w:rsidRDefault="00E42B30" w:rsidP="00B30815">
      <w:pPr>
        <w:jc w:val="both"/>
      </w:pPr>
      <w:r w:rsidRPr="00A13827">
        <w:t>Б) пять лет</w:t>
      </w:r>
    </w:p>
    <w:p w:rsidR="00E42B30" w:rsidRPr="00A13827" w:rsidRDefault="00E42B30" w:rsidP="00B30815">
      <w:pPr>
        <w:jc w:val="both"/>
      </w:pPr>
      <w:r w:rsidRPr="00A13827">
        <w:t>В) шесть лет</w:t>
      </w:r>
    </w:p>
    <w:p w:rsidR="00E42B30" w:rsidRPr="00A13827" w:rsidRDefault="00E42B30" w:rsidP="00B30815">
      <w:pPr>
        <w:jc w:val="both"/>
      </w:pPr>
      <w:r w:rsidRPr="00A13827">
        <w:t>Г) семь лет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8. Избирательная система, при которой в каждом округе большинством голосов избирается один депутат:</w:t>
      </w:r>
    </w:p>
    <w:p w:rsidR="00E42B30" w:rsidRPr="00A13827" w:rsidRDefault="00E42B30" w:rsidP="00B30815">
      <w:pPr>
        <w:jc w:val="both"/>
      </w:pPr>
      <w:r w:rsidRPr="00A13827">
        <w:t>А) при пропорциональной системе</w:t>
      </w:r>
    </w:p>
    <w:p w:rsidR="00E42B30" w:rsidRPr="00A13827" w:rsidRDefault="00E42B30" w:rsidP="00B30815">
      <w:pPr>
        <w:jc w:val="both"/>
      </w:pPr>
      <w:r w:rsidRPr="00A13827">
        <w:t>Б) при селекционной системе</w:t>
      </w:r>
    </w:p>
    <w:p w:rsidR="00E42B30" w:rsidRPr="00A13827" w:rsidRDefault="00E42B30" w:rsidP="00B30815">
      <w:pPr>
        <w:jc w:val="both"/>
      </w:pPr>
      <w:r w:rsidRPr="00A13827">
        <w:t>В) при мажоритарной системе</w:t>
      </w:r>
    </w:p>
    <w:p w:rsidR="00E42B30" w:rsidRPr="00A13827" w:rsidRDefault="00E42B30" w:rsidP="00B30815">
      <w:pPr>
        <w:jc w:val="both"/>
      </w:pPr>
      <w:r w:rsidRPr="00A13827">
        <w:t>Г) при смешанной системе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 xml:space="preserve">9. Избирательная система, </w:t>
      </w:r>
      <w:proofErr w:type="gramStart"/>
      <w:r w:rsidRPr="00A13827">
        <w:rPr>
          <w:b/>
          <w:bCs/>
          <w:u w:val="single"/>
        </w:rPr>
        <w:t>про</w:t>
      </w:r>
      <w:proofErr w:type="gramEnd"/>
      <w:r w:rsidRPr="00A13827">
        <w:rPr>
          <w:b/>
          <w:bCs/>
          <w:u w:val="single"/>
        </w:rPr>
        <w:t xml:space="preserve"> </w:t>
      </w:r>
      <w:proofErr w:type="gramStart"/>
      <w:r w:rsidRPr="00A13827">
        <w:rPr>
          <w:b/>
          <w:bCs/>
          <w:u w:val="single"/>
        </w:rPr>
        <w:t>которой</w:t>
      </w:r>
      <w:proofErr w:type="gramEnd"/>
      <w:r w:rsidRPr="00A13827">
        <w:rPr>
          <w:b/>
          <w:bCs/>
          <w:u w:val="single"/>
        </w:rPr>
        <w:t xml:space="preserve"> места в парламенте занимают представители партий, получившие на выборах количество голосов, превышающих установленный процентный «барьер»</w:t>
      </w:r>
    </w:p>
    <w:p w:rsidR="00E42B30" w:rsidRPr="00A13827" w:rsidRDefault="00E42B30" w:rsidP="00B30815">
      <w:pPr>
        <w:jc w:val="both"/>
      </w:pPr>
      <w:r w:rsidRPr="00A13827">
        <w:t>А) при пропорциональной системе</w:t>
      </w:r>
    </w:p>
    <w:p w:rsidR="00E42B30" w:rsidRPr="00A13827" w:rsidRDefault="00E42B30" w:rsidP="00B30815">
      <w:pPr>
        <w:jc w:val="both"/>
      </w:pPr>
      <w:r w:rsidRPr="00A13827">
        <w:t>Б) при селекционной системе</w:t>
      </w:r>
    </w:p>
    <w:p w:rsidR="00E42B30" w:rsidRPr="00A13827" w:rsidRDefault="00E42B30" w:rsidP="00B30815">
      <w:pPr>
        <w:jc w:val="both"/>
      </w:pPr>
      <w:r w:rsidRPr="00A13827">
        <w:t>В) при мажоритарной системе</w:t>
      </w:r>
    </w:p>
    <w:p w:rsidR="00E42B30" w:rsidRPr="00A13827" w:rsidRDefault="00E42B30" w:rsidP="00B30815">
      <w:pPr>
        <w:jc w:val="both"/>
      </w:pPr>
      <w:r w:rsidRPr="00A13827">
        <w:t>Г) при смешанной системе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  <w:u w:val="single"/>
        </w:rPr>
      </w:pPr>
      <w:r w:rsidRPr="00A13827">
        <w:rPr>
          <w:b/>
          <w:bCs/>
          <w:u w:val="single"/>
        </w:rPr>
        <w:t>10. Избирательные комиссии, участвующие в организации выборов в Российской Федерации:</w:t>
      </w:r>
    </w:p>
    <w:p w:rsidR="00E42B30" w:rsidRPr="00A13827" w:rsidRDefault="00E42B30" w:rsidP="00B30815">
      <w:pPr>
        <w:jc w:val="both"/>
      </w:pPr>
      <w:r w:rsidRPr="00A13827">
        <w:t>А) муниципальные</w:t>
      </w:r>
    </w:p>
    <w:p w:rsidR="00E42B30" w:rsidRPr="00A13827" w:rsidRDefault="00E42B30" w:rsidP="00B30815">
      <w:pPr>
        <w:jc w:val="both"/>
      </w:pPr>
      <w:r w:rsidRPr="00A13827">
        <w:t>Б) окружные</w:t>
      </w:r>
    </w:p>
    <w:p w:rsidR="00E42B30" w:rsidRPr="00A13827" w:rsidRDefault="00E42B30" w:rsidP="00B30815">
      <w:pPr>
        <w:jc w:val="both"/>
      </w:pPr>
      <w:r w:rsidRPr="00A13827">
        <w:t>В) кустовые</w:t>
      </w:r>
    </w:p>
    <w:p w:rsidR="00E42B30" w:rsidRPr="00A13827" w:rsidRDefault="00E42B30" w:rsidP="00B30815">
      <w:pPr>
        <w:jc w:val="both"/>
      </w:pPr>
      <w:r w:rsidRPr="00A13827">
        <w:t>Г) субъектов РФ</w:t>
      </w:r>
    </w:p>
    <w:p w:rsidR="00E42B30" w:rsidRPr="00A13827" w:rsidRDefault="00E42B30" w:rsidP="00B30815">
      <w:pPr>
        <w:jc w:val="both"/>
      </w:pPr>
      <w:r w:rsidRPr="00A13827">
        <w:t>Д) контрольные</w:t>
      </w:r>
    </w:p>
    <w:p w:rsidR="00E42B30" w:rsidRPr="00A13827" w:rsidRDefault="00E42B30" w:rsidP="00B30815">
      <w:pPr>
        <w:jc w:val="both"/>
      </w:pPr>
      <w:r w:rsidRPr="00A13827">
        <w:t>Е) Центральная избирательная комиссия</w:t>
      </w:r>
    </w:p>
    <w:p w:rsidR="00E42B30" w:rsidRPr="00A13827" w:rsidRDefault="00E42B30" w:rsidP="00B30815">
      <w:pPr>
        <w:jc w:val="both"/>
      </w:pPr>
      <w:r w:rsidRPr="00A13827">
        <w:t>Ж) Президентская избирательная комиссия</w:t>
      </w:r>
    </w:p>
    <w:p w:rsidR="00E42B30" w:rsidRPr="00A13827" w:rsidRDefault="00E42B30" w:rsidP="00B30815">
      <w:pPr>
        <w:jc w:val="both"/>
      </w:pPr>
      <w:r w:rsidRPr="00A13827">
        <w:t>З) участковые</w:t>
      </w:r>
    </w:p>
    <w:p w:rsidR="00E42B30" w:rsidRPr="00A13827" w:rsidRDefault="00E42B30" w:rsidP="00B30815">
      <w:pPr>
        <w:jc w:val="both"/>
      </w:pPr>
      <w:r w:rsidRPr="00A13827">
        <w:t>И) территориальные</w:t>
      </w:r>
    </w:p>
    <w:p w:rsidR="00E42B30" w:rsidRPr="00A13827" w:rsidRDefault="00E42B30" w:rsidP="00B30815">
      <w:pPr>
        <w:jc w:val="both"/>
      </w:pPr>
      <w:r w:rsidRPr="00A13827">
        <w:t>К) партийно-государственные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>6.</w:t>
      </w:r>
      <w:r w:rsidRPr="00A13827">
        <w:t xml:space="preserve"> </w:t>
      </w:r>
      <w:r w:rsidRPr="00A13827">
        <w:rPr>
          <w:b/>
          <w:bCs/>
          <w:u w:val="single"/>
        </w:rPr>
        <w:t>4 конкурс</w:t>
      </w:r>
      <w:proofErr w:type="gramStart"/>
      <w:r w:rsidRPr="00A13827">
        <w:rPr>
          <w:b/>
          <w:bCs/>
          <w:u w:val="single"/>
        </w:rPr>
        <w:t xml:space="preserve"> </w:t>
      </w:r>
      <w:r w:rsidRPr="00A13827">
        <w:rPr>
          <w:b/>
          <w:bCs/>
        </w:rPr>
        <w:t xml:space="preserve">  К</w:t>
      </w:r>
      <w:proofErr w:type="gramEnd"/>
      <w:r w:rsidRPr="00A13827">
        <w:rPr>
          <w:b/>
          <w:bCs/>
        </w:rPr>
        <w:t xml:space="preserve">акие принципы избирательного права были нарушены в следующих ситуациях. Каждый правильный ответ </w:t>
      </w:r>
      <w:r w:rsidRPr="00A13827">
        <w:rPr>
          <w:b/>
          <w:bCs/>
          <w:u w:val="single"/>
        </w:rPr>
        <w:t>2 балла</w:t>
      </w:r>
    </w:p>
    <w:p w:rsidR="00E42B30" w:rsidRPr="00A13827" w:rsidRDefault="00E42B30" w:rsidP="00B30815">
      <w:pPr>
        <w:jc w:val="both"/>
      </w:pPr>
      <w:r w:rsidRPr="00A13827">
        <w:lastRenderedPageBreak/>
        <w:t>Команды листочки с ответами сдают жюри.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Ситуация 1: </w:t>
      </w:r>
      <w:r w:rsidRPr="00A13827">
        <w:t>В избирательном законе 1905 г. Российской империи говорилось: «Один голос помещика приравнивается к четырем голосам буржуазии; 250 голосам крестьян; 543 голосам рабочих».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>Ситуация 2:</w:t>
      </w:r>
      <w:r w:rsidRPr="00A13827">
        <w:t xml:space="preserve"> Во время голосования рядом с </w:t>
      </w:r>
      <w:proofErr w:type="gramStart"/>
      <w:r w:rsidRPr="00A13827">
        <w:t>голосующим</w:t>
      </w:r>
      <w:proofErr w:type="gramEnd"/>
      <w:r w:rsidRPr="00A13827">
        <w:t xml:space="preserve"> стоит представитель какой-то политической партии и советует избирателю за кого отдать голос.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Ситуация 3: </w:t>
      </w:r>
      <w:r w:rsidRPr="00A13827">
        <w:t>Избирательный закон разрешает одному человеку голосовать за другого, т. е. сосед может проголосовать за соседа, родственник – за родственника.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Ситуация 4: </w:t>
      </w:r>
      <w:r w:rsidRPr="00A13827">
        <w:t>В Англии в 1832 г. Была проведена избирательная реформа: в выборах могла участвовать одна шестая часть взрослого мужского населения, для избирателей сохранялся высокий имущественный ценз, лендлорды по-прежнему могли влиять на результат выборов.</w:t>
      </w: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 xml:space="preserve"> 7. </w:t>
      </w:r>
      <w:r w:rsidRPr="00A13827">
        <w:rPr>
          <w:b/>
          <w:bCs/>
          <w:u w:val="single"/>
        </w:rPr>
        <w:t>5 конкурс</w:t>
      </w:r>
      <w:proofErr w:type="gramStart"/>
      <w:r w:rsidRPr="00A13827">
        <w:rPr>
          <w:b/>
          <w:bCs/>
        </w:rPr>
        <w:t xml:space="preserve"> Р</w:t>
      </w:r>
      <w:proofErr w:type="gramEnd"/>
      <w:r w:rsidRPr="00A13827">
        <w:rPr>
          <w:b/>
          <w:bCs/>
        </w:rPr>
        <w:t>асположите этапы избирательного процесса в нужной последовательности Каждый правильный ответ 1 балл (максимальное количество баллов 9)</w:t>
      </w:r>
    </w:p>
    <w:p w:rsidR="00E42B30" w:rsidRPr="00A13827" w:rsidRDefault="00E42B30" w:rsidP="00B30815">
      <w:pPr>
        <w:jc w:val="both"/>
      </w:pPr>
      <w:r w:rsidRPr="00A13827">
        <w:t>Команды листочки с ответами сдают жюри.</w:t>
      </w:r>
    </w:p>
    <w:p w:rsidR="00E42B30" w:rsidRPr="00A13827" w:rsidRDefault="00E42B30" w:rsidP="00B30815">
      <w:pPr>
        <w:jc w:val="both"/>
      </w:pPr>
      <w:r w:rsidRPr="00A13827">
        <w:t>- создание избирательных комиссий;</w:t>
      </w:r>
    </w:p>
    <w:p w:rsidR="00E42B30" w:rsidRPr="00A13827" w:rsidRDefault="00E42B30" w:rsidP="00B30815">
      <w:pPr>
        <w:jc w:val="both"/>
      </w:pPr>
      <w:r w:rsidRPr="00A13827">
        <w:t>- процесс голосования на избирательных участках;</w:t>
      </w:r>
    </w:p>
    <w:p w:rsidR="00E42B30" w:rsidRPr="00A13827" w:rsidRDefault="00E42B30" w:rsidP="00B30815">
      <w:pPr>
        <w:jc w:val="both"/>
      </w:pPr>
      <w:r w:rsidRPr="00A13827">
        <w:t>- назначение даты выборов;</w:t>
      </w:r>
    </w:p>
    <w:p w:rsidR="00E42B30" w:rsidRPr="00A13827" w:rsidRDefault="00E42B30" w:rsidP="00B30815">
      <w:pPr>
        <w:jc w:val="both"/>
      </w:pPr>
      <w:r w:rsidRPr="00A13827">
        <w:t>- регистрация избирателей в установленном порядке;</w:t>
      </w:r>
    </w:p>
    <w:p w:rsidR="00E42B30" w:rsidRPr="00A13827" w:rsidRDefault="00E42B30" w:rsidP="00B30815">
      <w:pPr>
        <w:jc w:val="both"/>
      </w:pPr>
      <w:r w:rsidRPr="00A13827">
        <w:t>- организация избирательных округов;</w:t>
      </w:r>
    </w:p>
    <w:p w:rsidR="00E42B30" w:rsidRPr="00A13827" w:rsidRDefault="00E42B30" w:rsidP="00B30815">
      <w:pPr>
        <w:jc w:val="both"/>
      </w:pPr>
      <w:r w:rsidRPr="00A13827">
        <w:t>- выдвижение кандидатов на выборные должности;</w:t>
      </w:r>
    </w:p>
    <w:p w:rsidR="00E42B30" w:rsidRPr="00A13827" w:rsidRDefault="00E42B30" w:rsidP="00B30815">
      <w:pPr>
        <w:jc w:val="both"/>
      </w:pPr>
      <w:r w:rsidRPr="00A13827">
        <w:t>- установление и оглашение результатов выборов;</w:t>
      </w:r>
    </w:p>
    <w:p w:rsidR="00E42B30" w:rsidRPr="00A13827" w:rsidRDefault="00E42B30" w:rsidP="00B30815">
      <w:pPr>
        <w:jc w:val="both"/>
      </w:pPr>
      <w:r w:rsidRPr="00A13827">
        <w:t>- подведение итогов голосования;</w:t>
      </w:r>
    </w:p>
    <w:p w:rsidR="00E42B30" w:rsidRPr="00A13827" w:rsidRDefault="00E42B30" w:rsidP="00B30815">
      <w:pPr>
        <w:jc w:val="both"/>
      </w:pPr>
      <w:r w:rsidRPr="00A13827">
        <w:t xml:space="preserve">- предвыборная агитация. </w:t>
      </w:r>
    </w:p>
    <w:p w:rsidR="00E42B30" w:rsidRPr="00A13827" w:rsidRDefault="00E42B30" w:rsidP="00B30815">
      <w:pPr>
        <w:jc w:val="both"/>
      </w:pPr>
      <w:r w:rsidRPr="00A13827">
        <w:rPr>
          <w:b/>
          <w:bCs/>
        </w:rPr>
        <w:t xml:space="preserve">8. </w:t>
      </w:r>
      <w:r w:rsidRPr="00A13827">
        <w:rPr>
          <w:b/>
          <w:bCs/>
          <w:u w:val="single"/>
        </w:rPr>
        <w:t xml:space="preserve">6 конкурс </w:t>
      </w:r>
      <w:r w:rsidRPr="00A13827">
        <w:rPr>
          <w:b/>
          <w:bCs/>
        </w:rPr>
        <w:t xml:space="preserve">Афоризмы. </w:t>
      </w:r>
      <w:r w:rsidRPr="00A13827">
        <w:t>Учащимся необходимо восстановить изречения великих людей и записать их на листочках. Каждое правильное изречение – 3 балла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</w:pPr>
      <w:r w:rsidRPr="00A13827">
        <w:t>Управление государством зависит от подбора мудрых людей.</w:t>
      </w:r>
    </w:p>
    <w:p w:rsidR="00E42B30" w:rsidRPr="00A13827" w:rsidRDefault="00E42B30" w:rsidP="00B30815">
      <w:pPr>
        <w:jc w:val="both"/>
      </w:pPr>
      <w:r w:rsidRPr="00A13827">
        <w:t xml:space="preserve">                                                          Конфуций</w:t>
      </w:r>
    </w:p>
    <w:p w:rsidR="00E42B30" w:rsidRPr="00A13827" w:rsidRDefault="00E42B30" w:rsidP="00B30815">
      <w:pPr>
        <w:jc w:val="both"/>
      </w:pPr>
      <w:r w:rsidRPr="00A13827">
        <w:t>Голосуй за человека, который обещает меньше всех, будешь меньше всех разочарован.</w:t>
      </w:r>
    </w:p>
    <w:p w:rsidR="00E42B30" w:rsidRPr="00A13827" w:rsidRDefault="00E42B30" w:rsidP="00B30815">
      <w:pPr>
        <w:jc w:val="both"/>
      </w:pPr>
      <w:r w:rsidRPr="00A13827">
        <w:t xml:space="preserve">                                                          </w:t>
      </w:r>
      <w:proofErr w:type="spellStart"/>
      <w:r w:rsidRPr="00A13827">
        <w:t>Бахур</w:t>
      </w:r>
      <w:proofErr w:type="spellEnd"/>
    </w:p>
    <w:p w:rsidR="00E42B30" w:rsidRPr="00A13827" w:rsidRDefault="00E42B30" w:rsidP="00B30815">
      <w:pPr>
        <w:jc w:val="both"/>
      </w:pPr>
      <w:r w:rsidRPr="00A13827">
        <w:t>Там, где заканчиваются ежегодные выборы, начинается рабство.</w:t>
      </w:r>
    </w:p>
    <w:p w:rsidR="00E42B30" w:rsidRPr="00A13827" w:rsidRDefault="00E42B30" w:rsidP="00B30815">
      <w:pPr>
        <w:jc w:val="both"/>
      </w:pPr>
      <w:r w:rsidRPr="00A13827">
        <w:t xml:space="preserve">                                                          Д. Адамс</w:t>
      </w:r>
    </w:p>
    <w:p w:rsidR="00E42B30" w:rsidRPr="00A13827" w:rsidRDefault="00E42B30" w:rsidP="00B30815">
      <w:pPr>
        <w:jc w:val="both"/>
      </w:pPr>
    </w:p>
    <w:p w:rsidR="00E42B30" w:rsidRPr="00A13827" w:rsidRDefault="00E42B30" w:rsidP="00B30815">
      <w:pPr>
        <w:jc w:val="both"/>
        <w:rPr>
          <w:b/>
          <w:bCs/>
        </w:rPr>
      </w:pPr>
      <w:r w:rsidRPr="00A13827">
        <w:rPr>
          <w:b/>
          <w:bCs/>
        </w:rPr>
        <w:t>9. Подведение итогов.</w:t>
      </w:r>
    </w:p>
    <w:p w:rsidR="00E42B30" w:rsidRPr="00A13827" w:rsidRDefault="00E42B30" w:rsidP="00B30815">
      <w:pPr>
        <w:jc w:val="both"/>
        <w:rPr>
          <w:b/>
          <w:bCs/>
        </w:rPr>
      </w:pPr>
    </w:p>
    <w:p w:rsidR="00E42B30" w:rsidRDefault="00E42B30" w:rsidP="00B30815">
      <w:pPr>
        <w:jc w:val="both"/>
        <w:rPr>
          <w:sz w:val="28"/>
          <w:szCs w:val="28"/>
        </w:rPr>
      </w:pPr>
    </w:p>
    <w:p w:rsidR="00E42B30" w:rsidRDefault="00E42B30" w:rsidP="00B30815">
      <w:pPr>
        <w:jc w:val="both"/>
        <w:rPr>
          <w:sz w:val="28"/>
          <w:szCs w:val="28"/>
        </w:rPr>
      </w:pPr>
    </w:p>
    <w:p w:rsidR="00E42B30" w:rsidRDefault="00E42B30" w:rsidP="00B30815">
      <w:pPr>
        <w:jc w:val="both"/>
        <w:rPr>
          <w:sz w:val="28"/>
          <w:szCs w:val="28"/>
        </w:rPr>
      </w:pPr>
    </w:p>
    <w:p w:rsidR="00E42B30" w:rsidRDefault="00E42B30" w:rsidP="00B30815">
      <w:pPr>
        <w:rPr>
          <w:sz w:val="28"/>
          <w:szCs w:val="28"/>
        </w:rPr>
      </w:pPr>
    </w:p>
    <w:p w:rsidR="00E42B30" w:rsidRDefault="00E42B30" w:rsidP="00B30815">
      <w:pPr>
        <w:rPr>
          <w:sz w:val="28"/>
          <w:szCs w:val="28"/>
        </w:rPr>
      </w:pPr>
    </w:p>
    <w:p w:rsidR="00E42B30" w:rsidRDefault="00E42B30" w:rsidP="00B30815">
      <w:pPr>
        <w:jc w:val="both"/>
      </w:pPr>
    </w:p>
    <w:p w:rsidR="00E42B30" w:rsidRDefault="00E42B30" w:rsidP="00B30815">
      <w:pPr>
        <w:jc w:val="both"/>
      </w:pPr>
    </w:p>
    <w:p w:rsidR="00E42B30" w:rsidRDefault="00E42B30" w:rsidP="00B30815">
      <w:pPr>
        <w:jc w:val="both"/>
      </w:pPr>
    </w:p>
    <w:p w:rsidR="00E42B30" w:rsidRDefault="00E42B30" w:rsidP="00B30815">
      <w:pPr>
        <w:jc w:val="both"/>
      </w:pPr>
    </w:p>
    <w:p w:rsidR="00E42B30" w:rsidRDefault="00E42B30" w:rsidP="00B30815">
      <w:pPr>
        <w:jc w:val="both"/>
      </w:pPr>
    </w:p>
    <w:p w:rsidR="00E42B30" w:rsidRDefault="00E42B30" w:rsidP="00B30815">
      <w:pPr>
        <w:jc w:val="both"/>
      </w:pPr>
    </w:p>
    <w:p w:rsidR="00E42B30" w:rsidRDefault="00E42B30"/>
    <w:sectPr w:rsidR="00E42B30" w:rsidSect="00DF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2A6"/>
    <w:multiLevelType w:val="hybridMultilevel"/>
    <w:tmpl w:val="B5F28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815"/>
    <w:rsid w:val="0011675D"/>
    <w:rsid w:val="001E74D5"/>
    <w:rsid w:val="002B302D"/>
    <w:rsid w:val="00417CEC"/>
    <w:rsid w:val="004371FE"/>
    <w:rsid w:val="00462302"/>
    <w:rsid w:val="0051273B"/>
    <w:rsid w:val="00584BCC"/>
    <w:rsid w:val="005C5590"/>
    <w:rsid w:val="006151B7"/>
    <w:rsid w:val="00816830"/>
    <w:rsid w:val="0086234A"/>
    <w:rsid w:val="009C1E8D"/>
    <w:rsid w:val="00A13827"/>
    <w:rsid w:val="00B30815"/>
    <w:rsid w:val="00C5121E"/>
    <w:rsid w:val="00CD18E4"/>
    <w:rsid w:val="00DF075D"/>
    <w:rsid w:val="00E22B1B"/>
    <w:rsid w:val="00E42B30"/>
    <w:rsid w:val="00E8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1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273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1273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1273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273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1273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1273B"/>
    <w:rPr>
      <w:rFonts w:ascii="Cambria" w:hAnsi="Cambria" w:cs="Cambria"/>
      <w:b/>
      <w:bCs/>
      <w:color w:val="4F81BD"/>
    </w:rPr>
  </w:style>
  <w:style w:type="paragraph" w:styleId="a3">
    <w:name w:val="No Spacing"/>
    <w:uiPriority w:val="99"/>
    <w:qFormat/>
    <w:rsid w:val="0051273B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B30815"/>
    <w:pPr>
      <w:spacing w:before="100" w:beforeAutospacing="1" w:after="100" w:afterAutospacing="1"/>
    </w:pPr>
  </w:style>
  <w:style w:type="paragraph" w:customStyle="1" w:styleId="5">
    <w:name w:val="Обычный (веб)5"/>
    <w:basedOn w:val="a"/>
    <w:uiPriority w:val="99"/>
    <w:rsid w:val="00B30815"/>
    <w:pPr>
      <w:spacing w:before="96" w:after="96"/>
    </w:pPr>
  </w:style>
  <w:style w:type="character" w:customStyle="1" w:styleId="11">
    <w:name w:val="Заголовок №1_"/>
    <w:basedOn w:val="a0"/>
    <w:link w:val="12"/>
    <w:uiPriority w:val="99"/>
    <w:locked/>
    <w:rsid w:val="00A13827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13827"/>
    <w:pPr>
      <w:widowControl w:val="0"/>
      <w:shd w:val="clear" w:color="auto" w:fill="FFFFFF"/>
      <w:spacing w:after="300" w:line="240" w:lineRule="atLeast"/>
      <w:jc w:val="both"/>
      <w:outlineLvl w:val="0"/>
    </w:pPr>
    <w:rPr>
      <w:rFonts w:eastAsia="Calibr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6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Викторина для учащихся 9-11 класса</vt:lpstr>
    </vt:vector>
  </TitlesOfParts>
  <Company>ADMVR43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Викторина для учащихся 9-11 класса</dc:title>
  <dc:subject/>
  <dc:creator>Андрей</dc:creator>
  <cp:keywords/>
  <dc:description/>
  <cp:lastModifiedBy>d.a.avakyan</cp:lastModifiedBy>
  <cp:revision>6</cp:revision>
  <cp:lastPrinted>2018-04-09T11:40:00Z</cp:lastPrinted>
  <dcterms:created xsi:type="dcterms:W3CDTF">2018-04-09T11:44:00Z</dcterms:created>
  <dcterms:modified xsi:type="dcterms:W3CDTF">2018-05-11T06:56:00Z</dcterms:modified>
</cp:coreProperties>
</file>